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1CDC" w14:textId="6E9FB948" w:rsidR="000E0D36" w:rsidRPr="00C418EF" w:rsidRDefault="002C1F72">
      <w:pPr>
        <w:rPr>
          <w:b/>
          <w:bCs/>
        </w:rPr>
      </w:pPr>
      <w:r w:rsidRPr="00C418EF">
        <w:rPr>
          <w:b/>
          <w:bCs/>
        </w:rPr>
        <w:t>MARJORY STONEMAN DOUGLAS HIGH SCHOOL</w:t>
      </w:r>
    </w:p>
    <w:p w14:paraId="0093FAB8" w14:textId="23800FC9" w:rsidR="002C1F72" w:rsidRPr="00C418EF" w:rsidRDefault="002C1F72">
      <w:pPr>
        <w:rPr>
          <w:b/>
          <w:bCs/>
        </w:rPr>
      </w:pPr>
      <w:r w:rsidRPr="00C418EF">
        <w:rPr>
          <w:b/>
          <w:bCs/>
        </w:rPr>
        <w:t>SCHOOL ADVISORY COUNCIL</w:t>
      </w:r>
    </w:p>
    <w:p w14:paraId="02EA54C9" w14:textId="34D3FC55" w:rsidR="002C1F72" w:rsidRPr="00C418EF" w:rsidRDefault="002C1F72">
      <w:pPr>
        <w:rPr>
          <w:b/>
          <w:bCs/>
        </w:rPr>
      </w:pPr>
      <w:r w:rsidRPr="00C418EF">
        <w:rPr>
          <w:b/>
          <w:bCs/>
        </w:rPr>
        <w:t>MINUTES</w:t>
      </w:r>
    </w:p>
    <w:p w14:paraId="43840C17" w14:textId="615A6F92" w:rsidR="002C1F72" w:rsidRPr="00C418EF" w:rsidRDefault="002C1F72">
      <w:pPr>
        <w:rPr>
          <w:b/>
          <w:bCs/>
        </w:rPr>
      </w:pPr>
      <w:r w:rsidRPr="00C418EF">
        <w:rPr>
          <w:b/>
          <w:bCs/>
        </w:rPr>
        <w:t xml:space="preserve">FEBRUARY </w:t>
      </w:r>
      <w:r w:rsidR="00655924">
        <w:rPr>
          <w:b/>
          <w:bCs/>
        </w:rPr>
        <w:t>22</w:t>
      </w:r>
      <w:r w:rsidRPr="00C418EF">
        <w:rPr>
          <w:b/>
          <w:bCs/>
        </w:rPr>
        <w:t>, 2023</w:t>
      </w:r>
    </w:p>
    <w:p w14:paraId="1F7D2A83" w14:textId="1FD4B08B" w:rsidR="002C1F72" w:rsidRDefault="002C1F72"/>
    <w:p w14:paraId="3D858CE1" w14:textId="48883900" w:rsidR="002C1F72" w:rsidRPr="00C418EF" w:rsidRDefault="002C1F72" w:rsidP="002C1F72">
      <w:pPr>
        <w:jc w:val="left"/>
        <w:rPr>
          <w:b/>
          <w:bCs/>
        </w:rPr>
      </w:pPr>
      <w:r w:rsidRPr="00C418EF">
        <w:rPr>
          <w:b/>
          <w:bCs/>
        </w:rPr>
        <w:t>DATE:</w:t>
      </w:r>
      <w:r w:rsidRPr="00C418EF">
        <w:rPr>
          <w:b/>
          <w:bCs/>
        </w:rPr>
        <w:tab/>
      </w:r>
      <w:r w:rsidRPr="00C418EF">
        <w:rPr>
          <w:b/>
          <w:bCs/>
        </w:rPr>
        <w:tab/>
        <w:t xml:space="preserve">FEBRUARY </w:t>
      </w:r>
      <w:r w:rsidR="008357E9">
        <w:rPr>
          <w:b/>
          <w:bCs/>
        </w:rPr>
        <w:t>22</w:t>
      </w:r>
      <w:r w:rsidRPr="00C418EF">
        <w:rPr>
          <w:b/>
          <w:bCs/>
        </w:rPr>
        <w:t>, 2023</w:t>
      </w:r>
    </w:p>
    <w:p w14:paraId="070ECAB3" w14:textId="7151BAD4" w:rsidR="002C1F72" w:rsidRPr="00C418EF" w:rsidRDefault="002C1F72" w:rsidP="002C1F72">
      <w:pPr>
        <w:jc w:val="left"/>
        <w:rPr>
          <w:b/>
          <w:bCs/>
        </w:rPr>
      </w:pPr>
      <w:r w:rsidRPr="00C418EF">
        <w:rPr>
          <w:b/>
          <w:bCs/>
        </w:rPr>
        <w:t>TIME:</w:t>
      </w:r>
      <w:r w:rsidRPr="00C418EF">
        <w:rPr>
          <w:b/>
          <w:bCs/>
        </w:rPr>
        <w:tab/>
      </w:r>
      <w:r w:rsidRPr="00C418EF">
        <w:rPr>
          <w:b/>
          <w:bCs/>
        </w:rPr>
        <w:tab/>
        <w:t>3:15 pm</w:t>
      </w:r>
    </w:p>
    <w:p w14:paraId="67795E43" w14:textId="6F2A9FC8" w:rsidR="002C1F72" w:rsidRPr="00C418EF" w:rsidRDefault="002C1F72" w:rsidP="002C1F72">
      <w:pPr>
        <w:jc w:val="left"/>
        <w:rPr>
          <w:b/>
          <w:bCs/>
        </w:rPr>
      </w:pPr>
      <w:r w:rsidRPr="00C418EF">
        <w:rPr>
          <w:b/>
          <w:bCs/>
        </w:rPr>
        <w:t>LOCATION:</w:t>
      </w:r>
      <w:r w:rsidRPr="00C418EF">
        <w:rPr>
          <w:b/>
          <w:bCs/>
        </w:rPr>
        <w:tab/>
        <w:t>MEDIA CENTER</w:t>
      </w:r>
    </w:p>
    <w:p w14:paraId="5140B437" w14:textId="3A4E85DC" w:rsidR="002C1F72" w:rsidRDefault="002C1F72" w:rsidP="002C1F72">
      <w:pPr>
        <w:jc w:val="left"/>
      </w:pPr>
    </w:p>
    <w:p w14:paraId="717227A1" w14:textId="0C66C289" w:rsidR="002C1F72" w:rsidRPr="00C418EF" w:rsidRDefault="002C1F72" w:rsidP="002C1F72">
      <w:pPr>
        <w:pStyle w:val="ListParagraph"/>
        <w:numPr>
          <w:ilvl w:val="0"/>
          <w:numId w:val="1"/>
        </w:numPr>
        <w:jc w:val="left"/>
        <w:rPr>
          <w:b/>
          <w:bCs/>
        </w:rPr>
      </w:pPr>
      <w:r w:rsidRPr="00C418EF">
        <w:rPr>
          <w:b/>
          <w:bCs/>
        </w:rPr>
        <w:t>Welcome/Call to Order/Review of Agenda</w:t>
      </w:r>
    </w:p>
    <w:p w14:paraId="5D41B71E" w14:textId="143BAD4E" w:rsidR="002C1F72" w:rsidRPr="00C418EF" w:rsidRDefault="002C1F72" w:rsidP="002C1F72">
      <w:pPr>
        <w:pStyle w:val="ListParagraph"/>
        <w:numPr>
          <w:ilvl w:val="0"/>
          <w:numId w:val="1"/>
        </w:numPr>
        <w:jc w:val="left"/>
        <w:rPr>
          <w:b/>
          <w:bCs/>
        </w:rPr>
      </w:pPr>
      <w:r w:rsidRPr="00C418EF">
        <w:rPr>
          <w:b/>
          <w:bCs/>
        </w:rPr>
        <w:t>Attendance – Roll Call</w:t>
      </w:r>
    </w:p>
    <w:p w14:paraId="5074401C" w14:textId="70995032" w:rsidR="002C1F72" w:rsidRPr="00C418EF" w:rsidRDefault="002C1F72" w:rsidP="002C1F72">
      <w:pPr>
        <w:pStyle w:val="ListParagraph"/>
        <w:numPr>
          <w:ilvl w:val="0"/>
          <w:numId w:val="1"/>
        </w:numPr>
        <w:jc w:val="left"/>
        <w:rPr>
          <w:b/>
          <w:bCs/>
        </w:rPr>
      </w:pPr>
      <w:r w:rsidRPr="00C418EF">
        <w:rPr>
          <w:b/>
          <w:bCs/>
        </w:rPr>
        <w:t>Principal’s Report</w:t>
      </w:r>
    </w:p>
    <w:p w14:paraId="44A677AA" w14:textId="58AD14AE" w:rsidR="002C1F72" w:rsidRDefault="00A41EA2" w:rsidP="002C1F72">
      <w:pPr>
        <w:pStyle w:val="ListParagraph"/>
        <w:numPr>
          <w:ilvl w:val="0"/>
          <w:numId w:val="2"/>
        </w:numPr>
        <w:jc w:val="left"/>
      </w:pPr>
      <w:r>
        <w:t>SESIR</w:t>
      </w:r>
      <w:r w:rsidR="002C1F72">
        <w:t xml:space="preserve"> report – The highest infraction is vaping…question was posed as to how MSD compares with other high schools in county.  It was stated that the SESIR report is included on each </w:t>
      </w:r>
      <w:r>
        <w:t>school’s</w:t>
      </w:r>
      <w:r w:rsidR="002C1F72">
        <w:t xml:space="preserve"> website. Question was posed since this is state data, how is this data used.</w:t>
      </w:r>
    </w:p>
    <w:p w14:paraId="1C1CE425" w14:textId="33577C01" w:rsidR="002C1F72" w:rsidRDefault="002C1F72" w:rsidP="002C1F72">
      <w:pPr>
        <w:pStyle w:val="ListParagraph"/>
        <w:numPr>
          <w:ilvl w:val="0"/>
          <w:numId w:val="2"/>
        </w:numPr>
        <w:jc w:val="left"/>
      </w:pPr>
      <w:r>
        <w:t>Other new</w:t>
      </w:r>
      <w:r w:rsidR="00521964">
        <w:t>s</w:t>
      </w:r>
      <w:r>
        <w:t xml:space="preserve"> by the </w:t>
      </w:r>
      <w:proofErr w:type="gramStart"/>
      <w:r>
        <w:t>Principal</w:t>
      </w:r>
      <w:proofErr w:type="gramEnd"/>
    </w:p>
    <w:p w14:paraId="4C0D4BE0" w14:textId="4B44714B" w:rsidR="002C1F72" w:rsidRDefault="00521964" w:rsidP="002C1F72">
      <w:pPr>
        <w:pStyle w:val="ListParagraph"/>
        <w:ind w:left="1440"/>
        <w:jc w:val="left"/>
      </w:pPr>
      <w:r>
        <w:t xml:space="preserve">1. </w:t>
      </w:r>
      <w:r w:rsidR="002C1F72">
        <w:t xml:space="preserve">Random </w:t>
      </w:r>
      <w:proofErr w:type="spellStart"/>
      <w:r w:rsidR="002C1F72">
        <w:t>wanding</w:t>
      </w:r>
      <w:proofErr w:type="spellEnd"/>
      <w:r w:rsidR="002C1F72">
        <w:t xml:space="preserve"> was conducted by BCPS today, Wednesday, February 15.  Several classrooms were checked.</w:t>
      </w:r>
    </w:p>
    <w:p w14:paraId="47EF1D46" w14:textId="591C3FCB" w:rsidR="002C1F72" w:rsidRDefault="00521964" w:rsidP="002C1F72">
      <w:pPr>
        <w:pStyle w:val="ListParagraph"/>
        <w:ind w:left="1440"/>
        <w:jc w:val="left"/>
      </w:pPr>
      <w:r>
        <w:t xml:space="preserve">2. </w:t>
      </w:r>
      <w:r w:rsidR="002C1F72">
        <w:t>The Day of Service and Love was very successful</w:t>
      </w:r>
      <w:r w:rsidR="00966D7A">
        <w:t xml:space="preserve"> </w:t>
      </w:r>
      <w:r w:rsidR="00C418EF">
        <w:t>and well attended.</w:t>
      </w:r>
    </w:p>
    <w:p w14:paraId="4CEA39B6" w14:textId="12659F08" w:rsidR="00C418EF" w:rsidRDefault="00521964" w:rsidP="002C1F72">
      <w:pPr>
        <w:pStyle w:val="ListParagraph"/>
        <w:ind w:left="1440"/>
        <w:jc w:val="left"/>
      </w:pPr>
      <w:r>
        <w:t xml:space="preserve">3. </w:t>
      </w:r>
      <w:r w:rsidR="00C418EF">
        <w:t xml:space="preserve">The district seems to be moving forward with its boundary proposal for MSD. Anyone currently enrolled at MSD will be permitted to stay </w:t>
      </w:r>
      <w:proofErr w:type="gramStart"/>
      <w:r w:rsidR="00C418EF">
        <w:t>as long as</w:t>
      </w:r>
      <w:proofErr w:type="gramEnd"/>
      <w:r w:rsidR="00C418EF">
        <w:t xml:space="preserve"> they are within the current MSD boundaries. Those not enrolled will go to a new school.</w:t>
      </w:r>
    </w:p>
    <w:p w14:paraId="2C3A122B" w14:textId="2D9DCD8F" w:rsidR="00C418EF" w:rsidRDefault="00521964" w:rsidP="002C1F72">
      <w:pPr>
        <w:pStyle w:val="ListParagraph"/>
        <w:ind w:left="1440"/>
        <w:jc w:val="left"/>
      </w:pPr>
      <w:r>
        <w:t xml:space="preserve">4. </w:t>
      </w:r>
      <w:r w:rsidR="00C418EF">
        <w:t>Thank you to PTSO for providing funding for the Beautiful Tomorrow assembly.  Both students and staff enjoyed the presentation.</w:t>
      </w:r>
    </w:p>
    <w:p w14:paraId="681DD732" w14:textId="3C28724B" w:rsidR="00C418EF" w:rsidRDefault="00521964" w:rsidP="002C1F72">
      <w:pPr>
        <w:pStyle w:val="ListParagraph"/>
        <w:ind w:left="1440"/>
        <w:jc w:val="left"/>
      </w:pPr>
      <w:r>
        <w:t xml:space="preserve">5. </w:t>
      </w:r>
      <w:r w:rsidR="00C418EF">
        <w:t>We are continuing with our Seven Habits of Effective Teens – for the month of February we are promoting Seek First to Understand and Then Be Understood.</w:t>
      </w:r>
    </w:p>
    <w:p w14:paraId="4CD9FD88" w14:textId="4E1B0838" w:rsidR="00C418EF" w:rsidRDefault="00521964" w:rsidP="002C1F72">
      <w:pPr>
        <w:pStyle w:val="ListParagraph"/>
        <w:ind w:left="1440"/>
        <w:jc w:val="left"/>
      </w:pPr>
      <w:r>
        <w:t xml:space="preserve">6. </w:t>
      </w:r>
      <w:r w:rsidR="00C418EF">
        <w:t>Course cards for the 2023-2024 school year have been collected and currently school counselors are meeting with students to review their selections for the next school year.</w:t>
      </w:r>
    </w:p>
    <w:p w14:paraId="529B373C" w14:textId="1736FB68" w:rsidR="00C418EF" w:rsidRDefault="00521964" w:rsidP="00C418EF">
      <w:pPr>
        <w:pStyle w:val="ListParagraph"/>
        <w:ind w:left="1440"/>
        <w:jc w:val="left"/>
      </w:pPr>
      <w:r>
        <w:t xml:space="preserve">7. </w:t>
      </w:r>
      <w:r w:rsidR="00C418EF">
        <w:t>Testing will be conducted during the months of April and May.</w:t>
      </w:r>
    </w:p>
    <w:p w14:paraId="1D8FB1FE" w14:textId="1F5B81EB" w:rsidR="00C418EF" w:rsidRDefault="00C418EF" w:rsidP="00C418EF">
      <w:pPr>
        <w:jc w:val="left"/>
      </w:pPr>
    </w:p>
    <w:p w14:paraId="1493C6F3" w14:textId="24622159" w:rsidR="00C418EF" w:rsidRPr="00C418EF" w:rsidRDefault="00C418EF" w:rsidP="00C418EF">
      <w:pPr>
        <w:pStyle w:val="ListParagraph"/>
        <w:numPr>
          <w:ilvl w:val="0"/>
          <w:numId w:val="1"/>
        </w:numPr>
        <w:jc w:val="left"/>
        <w:rPr>
          <w:b/>
          <w:bCs/>
        </w:rPr>
      </w:pPr>
      <w:r w:rsidRPr="00C418EF">
        <w:rPr>
          <w:b/>
          <w:bCs/>
        </w:rPr>
        <w:t>Revision/Approval of January 2023 SAC minutes</w:t>
      </w:r>
    </w:p>
    <w:p w14:paraId="63A614F8" w14:textId="71BCCC78" w:rsidR="00C418EF" w:rsidRDefault="00C418EF" w:rsidP="00C418EF">
      <w:pPr>
        <w:pStyle w:val="ListParagraph"/>
        <w:ind w:left="1080"/>
        <w:jc w:val="left"/>
      </w:pPr>
      <w:r>
        <w:t xml:space="preserve">Motion to approve the January minutes by Robert </w:t>
      </w:r>
      <w:proofErr w:type="spellStart"/>
      <w:r>
        <w:t>Mayersohn</w:t>
      </w:r>
      <w:proofErr w:type="spellEnd"/>
      <w:r>
        <w:t>, second by Jacob Abraham, motion approved.</w:t>
      </w:r>
    </w:p>
    <w:p w14:paraId="72FD0669" w14:textId="689F1F04" w:rsidR="00C418EF" w:rsidRPr="009A4BEC" w:rsidRDefault="00C418EF" w:rsidP="00C418EF">
      <w:pPr>
        <w:pStyle w:val="ListParagraph"/>
        <w:numPr>
          <w:ilvl w:val="0"/>
          <w:numId w:val="1"/>
        </w:numPr>
        <w:jc w:val="left"/>
        <w:rPr>
          <w:b/>
          <w:bCs/>
        </w:rPr>
      </w:pPr>
      <w:r w:rsidRPr="009A4BEC">
        <w:rPr>
          <w:b/>
          <w:bCs/>
        </w:rPr>
        <w:t>Meeting dates for 2022-2023 school year</w:t>
      </w:r>
    </w:p>
    <w:p w14:paraId="3B75CFC5" w14:textId="5D51F6B0" w:rsidR="00C418EF" w:rsidRDefault="00C418EF" w:rsidP="00C418EF">
      <w:pPr>
        <w:pStyle w:val="ListParagraph"/>
        <w:ind w:left="1080"/>
        <w:jc w:val="left"/>
      </w:pPr>
      <w:r>
        <w:t>March 8</w:t>
      </w:r>
      <w:r w:rsidRPr="00C418EF">
        <w:rPr>
          <w:vertAlign w:val="superscript"/>
        </w:rPr>
        <w:t>th</w:t>
      </w:r>
      <w:r>
        <w:t xml:space="preserve"> (PSD continuation waiver vote and Customer Survey)</w:t>
      </w:r>
    </w:p>
    <w:p w14:paraId="2C7198D4" w14:textId="05E45E0A" w:rsidR="00AA30EB" w:rsidRDefault="00AA30EB" w:rsidP="003E60F9">
      <w:pPr>
        <w:pStyle w:val="ListParagraph"/>
        <w:ind w:left="1440"/>
        <w:jc w:val="left"/>
      </w:pPr>
      <w:r>
        <w:t xml:space="preserve">Discussion of the Pros and Cons Data was brought up for review by SAC Chairs and discussion would continue </w:t>
      </w:r>
      <w:r w:rsidR="003E60F9">
        <w:t>at the next meeting.</w:t>
      </w:r>
    </w:p>
    <w:p w14:paraId="3DEEB030" w14:textId="0B308011" w:rsidR="00C418EF" w:rsidRDefault="00C418EF" w:rsidP="00C418EF">
      <w:pPr>
        <w:pStyle w:val="ListParagraph"/>
        <w:ind w:left="1080"/>
        <w:jc w:val="left"/>
      </w:pPr>
      <w:r>
        <w:t>April 19</w:t>
      </w:r>
      <w:r w:rsidRPr="00C418EF">
        <w:rPr>
          <w:vertAlign w:val="superscript"/>
        </w:rPr>
        <w:t>th</w:t>
      </w:r>
      <w:r>
        <w:t xml:space="preserve"> (SPBP vote, create a nominating committee)</w:t>
      </w:r>
    </w:p>
    <w:p w14:paraId="5EADD2FB" w14:textId="1858E266" w:rsidR="00C418EF" w:rsidRDefault="00C418EF" w:rsidP="00C418EF">
      <w:pPr>
        <w:pStyle w:val="ListParagraph"/>
        <w:ind w:left="1080"/>
        <w:jc w:val="left"/>
      </w:pPr>
      <w:r>
        <w:t>May 10</w:t>
      </w:r>
      <w:r w:rsidRPr="00C418EF">
        <w:rPr>
          <w:vertAlign w:val="superscript"/>
        </w:rPr>
        <w:t>th</w:t>
      </w:r>
      <w:r>
        <w:t xml:space="preserve"> (Election </w:t>
      </w:r>
      <w:r w:rsidR="009A4BEC">
        <w:t>of 2023-2024 SAC officers)</w:t>
      </w:r>
    </w:p>
    <w:p w14:paraId="24F21C3A" w14:textId="70B0B2FA" w:rsidR="009A4BEC" w:rsidRPr="009A4BEC" w:rsidRDefault="009A4BEC" w:rsidP="009A4BEC">
      <w:pPr>
        <w:pStyle w:val="ListParagraph"/>
        <w:numPr>
          <w:ilvl w:val="0"/>
          <w:numId w:val="1"/>
        </w:numPr>
        <w:jc w:val="left"/>
        <w:rPr>
          <w:b/>
          <w:bCs/>
        </w:rPr>
      </w:pPr>
      <w:r w:rsidRPr="009A4BEC">
        <w:rPr>
          <w:b/>
          <w:bCs/>
        </w:rPr>
        <w:t>Officers’ Reports</w:t>
      </w:r>
    </w:p>
    <w:p w14:paraId="45CF26DE" w14:textId="5362E1D0" w:rsidR="009A4BEC" w:rsidRPr="00521964" w:rsidRDefault="009A4BEC" w:rsidP="009A4BEC">
      <w:pPr>
        <w:pStyle w:val="ListParagraph"/>
        <w:numPr>
          <w:ilvl w:val="0"/>
          <w:numId w:val="3"/>
        </w:numPr>
        <w:jc w:val="left"/>
        <w:rPr>
          <w:b/>
          <w:bCs/>
        </w:rPr>
      </w:pPr>
      <w:r w:rsidRPr="00521964">
        <w:rPr>
          <w:b/>
          <w:bCs/>
        </w:rPr>
        <w:t xml:space="preserve">School Improvement Plan (SIP) </w:t>
      </w:r>
    </w:p>
    <w:p w14:paraId="137DD403" w14:textId="3A69E6EE" w:rsidR="009A4BEC" w:rsidRDefault="009A4BEC" w:rsidP="009A4BEC">
      <w:pPr>
        <w:pStyle w:val="ListParagraph"/>
        <w:ind w:left="1440"/>
        <w:jc w:val="left"/>
      </w:pPr>
      <w:r>
        <w:t>Exam Exemption Midterm Waiver</w:t>
      </w:r>
      <w:r w:rsidR="00685962">
        <w:t xml:space="preserve"> and Community Input from Community Forum</w:t>
      </w:r>
      <w:r>
        <w:t xml:space="preserve"> was presented by Anna Koltunova</w:t>
      </w:r>
    </w:p>
    <w:p w14:paraId="19650A86" w14:textId="2E8BA8E7" w:rsidR="006912EF" w:rsidRDefault="006912EF" w:rsidP="006912EF">
      <w:pPr>
        <w:pStyle w:val="ListParagraph"/>
        <w:ind w:left="1440"/>
        <w:jc w:val="left"/>
      </w:pPr>
      <w:r>
        <w:t xml:space="preserve">As presented, this waiver is to waive Policy 4000 (Section IV, B, 4c, v) regarding “Assessments”. This waiver will make midterms for all EOC classes (Algebra 1, Geometry, Biology, US History) mandatory. If passed through SAC and approved by the staff and the board, the waiver will take effect for the 2023-2024 school year. Rationale </w:t>
      </w:r>
      <w:r>
        <w:lastRenderedPageBreak/>
        <w:t xml:space="preserve">presented: by mandating students enrolled in an EOC class take the midterm exam, teachers will have a diagnostic tool to plan and support student achievement. Midterms provide a benchmark for student progress in an EOC equivalent environment. To be able to accurately assess students’ progress in the course, we need a common assessment applied to all students within the EOC classes </w:t>
      </w:r>
      <w:proofErr w:type="gramStart"/>
      <w:r>
        <w:t>in order to</w:t>
      </w:r>
      <w:proofErr w:type="gramEnd"/>
      <w:r>
        <w:t xml:space="preserve"> identify areas of strength and weakness so that we can plan intentional remediation and enrichment opportunities for our students. When students exempt the midterm, we are unable to identify their progress towards the standards in an EOC testing environment and cannot remediate or enrich learning for those students. It is important that we have a reliable snapshot of data midyear to inform instruction for semester 2. Stoneman Douglas has many years of gaps when it comes to data due to COVID-19 and the tragedy of 2/14/2018. Midterm evaluation will provide an opportunity to get a benchmark of student learning data within our EOC classes to work towards our goal as a school of providing excellence in education.</w:t>
      </w:r>
    </w:p>
    <w:p w14:paraId="545166DC" w14:textId="77777777" w:rsidR="006912EF" w:rsidRDefault="006912EF" w:rsidP="006912EF">
      <w:pPr>
        <w:pStyle w:val="ListParagraph"/>
        <w:ind w:left="1440"/>
        <w:jc w:val="left"/>
      </w:pPr>
    </w:p>
    <w:p w14:paraId="648DC575" w14:textId="77777777" w:rsidR="006912EF" w:rsidRDefault="006912EF" w:rsidP="006912EF">
      <w:pPr>
        <w:pStyle w:val="ListParagraph"/>
        <w:ind w:left="1440"/>
        <w:jc w:val="left"/>
      </w:pPr>
      <w:r>
        <w:t>Below is the ballot that will be presented to the faculty for vote:</w:t>
      </w:r>
    </w:p>
    <w:p w14:paraId="2DDD0D1F" w14:textId="77777777" w:rsidR="006912EF" w:rsidRDefault="006912EF" w:rsidP="006912EF">
      <w:pPr>
        <w:pStyle w:val="ListParagraph"/>
        <w:ind w:left="1440"/>
        <w:jc w:val="left"/>
      </w:pPr>
    </w:p>
    <w:p w14:paraId="144D1C28" w14:textId="77777777" w:rsidR="006912EF" w:rsidRDefault="006912EF" w:rsidP="006912EF">
      <w:pPr>
        <w:pStyle w:val="ListParagraph"/>
        <w:ind w:left="1440"/>
        <w:jc w:val="left"/>
      </w:pPr>
      <w:r>
        <w:t>Midterm Waiver Ballot</w:t>
      </w:r>
    </w:p>
    <w:p w14:paraId="6D3DDF5A" w14:textId="77777777" w:rsidR="006912EF" w:rsidRDefault="006912EF" w:rsidP="006912EF">
      <w:pPr>
        <w:pStyle w:val="ListParagraph"/>
        <w:ind w:left="1440"/>
        <w:jc w:val="left"/>
      </w:pPr>
    </w:p>
    <w:p w14:paraId="79AE8211" w14:textId="77777777" w:rsidR="006912EF" w:rsidRDefault="006912EF" w:rsidP="006912EF">
      <w:pPr>
        <w:pStyle w:val="ListParagraph"/>
        <w:ind w:left="1440"/>
        <w:jc w:val="left"/>
      </w:pPr>
      <w:r>
        <w:t>Verbiage: this waiver is to waive Policy 4000 (Section IV, B, 4c, v) regarding “Assessments”. This waiver will make midterms for all EOC classes (Algebra 1, Geometry, Biology, US History) mandatory.</w:t>
      </w:r>
    </w:p>
    <w:p w14:paraId="36C0C87A" w14:textId="77777777" w:rsidR="006912EF" w:rsidRDefault="006912EF" w:rsidP="006912EF">
      <w:pPr>
        <w:pStyle w:val="ListParagraph"/>
        <w:ind w:left="1440"/>
        <w:jc w:val="left"/>
      </w:pPr>
    </w:p>
    <w:p w14:paraId="1CD7C55E" w14:textId="77777777" w:rsidR="006912EF" w:rsidRDefault="006912EF" w:rsidP="006912EF">
      <w:pPr>
        <w:pStyle w:val="ListParagraph"/>
        <w:ind w:left="1440"/>
        <w:jc w:val="left"/>
      </w:pPr>
      <w:r>
        <w:t>____ Approve</w:t>
      </w:r>
    </w:p>
    <w:p w14:paraId="1CBB60D9" w14:textId="77777777" w:rsidR="006912EF" w:rsidRDefault="006912EF" w:rsidP="006912EF">
      <w:pPr>
        <w:pStyle w:val="ListParagraph"/>
        <w:ind w:left="1440"/>
        <w:jc w:val="left"/>
      </w:pPr>
    </w:p>
    <w:p w14:paraId="5B7F1310" w14:textId="77777777" w:rsidR="006912EF" w:rsidRDefault="006912EF" w:rsidP="006912EF">
      <w:pPr>
        <w:pStyle w:val="ListParagraph"/>
        <w:ind w:left="1440"/>
        <w:jc w:val="left"/>
      </w:pPr>
      <w:r>
        <w:t>____ Do Not Approve</w:t>
      </w:r>
    </w:p>
    <w:p w14:paraId="350B296D" w14:textId="77777777" w:rsidR="006912EF" w:rsidRDefault="006912EF" w:rsidP="006912EF">
      <w:pPr>
        <w:pStyle w:val="ListParagraph"/>
        <w:ind w:left="1440"/>
        <w:jc w:val="left"/>
      </w:pPr>
    </w:p>
    <w:p w14:paraId="0BCD0CD5" w14:textId="5B638E5E" w:rsidR="006912EF" w:rsidRDefault="006912EF" w:rsidP="006912EF">
      <w:pPr>
        <w:pStyle w:val="ListParagraph"/>
        <w:ind w:left="1440"/>
        <w:jc w:val="left"/>
      </w:pPr>
      <w:r>
        <w:t>Voted on by the Math, Science and Social Studies, and ESE department teachers. The waiver would need 2/3 approval of the effected departments.</w:t>
      </w:r>
    </w:p>
    <w:p w14:paraId="36B99250" w14:textId="77777777" w:rsidR="006912EF" w:rsidRDefault="006912EF" w:rsidP="009A4BEC">
      <w:pPr>
        <w:pStyle w:val="ListParagraph"/>
        <w:ind w:left="1440"/>
        <w:jc w:val="left"/>
      </w:pPr>
    </w:p>
    <w:p w14:paraId="7B341399" w14:textId="5B2620CB" w:rsidR="00521964" w:rsidRDefault="00521964" w:rsidP="009A4BEC">
      <w:pPr>
        <w:pStyle w:val="ListParagraph"/>
        <w:ind w:left="1440"/>
        <w:jc w:val="left"/>
      </w:pPr>
      <w:r>
        <w:t xml:space="preserve">Motion to approve waiver as presented by Robert </w:t>
      </w:r>
      <w:proofErr w:type="spellStart"/>
      <w:r>
        <w:t>Mayersohn</w:t>
      </w:r>
      <w:proofErr w:type="spellEnd"/>
      <w:r>
        <w:t xml:space="preserve">, second by </w:t>
      </w:r>
      <w:r w:rsidR="001F2958">
        <w:t>Michael</w:t>
      </w:r>
      <w:r>
        <w:t xml:space="preserve"> Goldberg</w:t>
      </w:r>
      <w:r w:rsidR="0012193F">
        <w:t>.</w:t>
      </w:r>
    </w:p>
    <w:p w14:paraId="468F5750" w14:textId="6E981AE1" w:rsidR="00521964" w:rsidRDefault="00521964" w:rsidP="009A4BEC">
      <w:pPr>
        <w:pStyle w:val="ListParagraph"/>
        <w:ind w:left="1440"/>
        <w:jc w:val="left"/>
      </w:pPr>
      <w:r>
        <w:t xml:space="preserve">Motion to table the previous motion to allow parent to speak to the point by Robert </w:t>
      </w:r>
      <w:proofErr w:type="spellStart"/>
      <w:r>
        <w:t>Mayersohn</w:t>
      </w:r>
      <w:proofErr w:type="spellEnd"/>
      <w:r>
        <w:t xml:space="preserve">, second by Melissa </w:t>
      </w:r>
      <w:proofErr w:type="spellStart"/>
      <w:r>
        <w:t>Falkowski</w:t>
      </w:r>
      <w:proofErr w:type="spellEnd"/>
      <w:r>
        <w:t>, motion approved</w:t>
      </w:r>
      <w:r w:rsidR="001F2958">
        <w:t>.</w:t>
      </w:r>
    </w:p>
    <w:p w14:paraId="5C4C0F31" w14:textId="1E878D68" w:rsidR="001F2958" w:rsidRDefault="001F2958" w:rsidP="009A4BEC">
      <w:pPr>
        <w:pStyle w:val="ListParagraph"/>
        <w:ind w:left="1440"/>
        <w:jc w:val="left"/>
      </w:pPr>
      <w:r>
        <w:t xml:space="preserve">Discussion </w:t>
      </w:r>
      <w:r w:rsidR="00315971">
        <w:t xml:space="preserve">was led by </w:t>
      </w:r>
      <w:r>
        <w:t>parent speaking</w:t>
      </w:r>
      <w:r w:rsidR="00685962">
        <w:t xml:space="preserve"> regarding impact </w:t>
      </w:r>
      <w:r w:rsidR="00E11782">
        <w:t xml:space="preserve">of waiver on </w:t>
      </w:r>
      <w:r w:rsidR="00685962">
        <w:t>ESE students.</w:t>
      </w:r>
      <w:r w:rsidR="00613480">
        <w:t xml:space="preserve"> </w:t>
      </w:r>
    </w:p>
    <w:p w14:paraId="695DD24E" w14:textId="2B6CCE8C" w:rsidR="00E81063" w:rsidRDefault="00E81063" w:rsidP="009A4BEC">
      <w:pPr>
        <w:pStyle w:val="ListParagraph"/>
        <w:ind w:left="1440"/>
        <w:jc w:val="left"/>
      </w:pPr>
      <w:r>
        <w:t>Further discussion was had.</w:t>
      </w:r>
    </w:p>
    <w:p w14:paraId="083CA30F" w14:textId="4EEEBDBA" w:rsidR="00E81063" w:rsidRDefault="00E81063" w:rsidP="009A4BEC">
      <w:pPr>
        <w:pStyle w:val="ListParagraph"/>
        <w:ind w:left="1440"/>
        <w:jc w:val="left"/>
      </w:pPr>
      <w:r>
        <w:t>Anna Koltunova reviewed community input a second time after discussion.</w:t>
      </w:r>
    </w:p>
    <w:p w14:paraId="5FB72C6D" w14:textId="0C1F13DF" w:rsidR="006912EF" w:rsidRDefault="00521964" w:rsidP="006912EF">
      <w:pPr>
        <w:pStyle w:val="ListParagraph"/>
        <w:ind w:left="1440"/>
        <w:jc w:val="left"/>
      </w:pPr>
      <w:r>
        <w:t>Back to the original motion to approve the waiver as presented</w:t>
      </w:r>
      <w:r w:rsidR="001F2958">
        <w:t xml:space="preserve"> by Robert </w:t>
      </w:r>
      <w:proofErr w:type="spellStart"/>
      <w:r w:rsidR="001F2958">
        <w:t>Mayersohn</w:t>
      </w:r>
      <w:proofErr w:type="spellEnd"/>
      <w:r>
        <w:t xml:space="preserve"> second by </w:t>
      </w:r>
      <w:r w:rsidR="001F2958">
        <w:t xml:space="preserve">Michael </w:t>
      </w:r>
      <w:r>
        <w:t>Goldberg, roll call vote of present SAC members was conducted, motion approved.</w:t>
      </w:r>
      <w:r w:rsidR="006912EF">
        <w:t xml:space="preserve">  The vote was as followed; </w:t>
      </w:r>
      <w:r w:rsidR="00C06973">
        <w:t>3</w:t>
      </w:r>
      <w:r w:rsidR="006912EF">
        <w:t xml:space="preserve"> voting members against, 1</w:t>
      </w:r>
      <w:r w:rsidR="00C06973">
        <w:t>9</w:t>
      </w:r>
      <w:r w:rsidR="006912EF">
        <w:t xml:space="preserve"> voting members approved.</w:t>
      </w:r>
    </w:p>
    <w:p w14:paraId="2F307982" w14:textId="46959806" w:rsidR="00521964" w:rsidRDefault="00521964" w:rsidP="009A4BEC">
      <w:pPr>
        <w:pStyle w:val="ListParagraph"/>
        <w:ind w:left="1440"/>
        <w:jc w:val="left"/>
      </w:pPr>
      <w:r>
        <w:t xml:space="preserve">Faculty will vote on the Exam Exemption Midterm Waiver, Thursday, February </w:t>
      </w:r>
      <w:r w:rsidR="006912EF">
        <w:t>22</w:t>
      </w:r>
      <w:r>
        <w:t>, 2023.</w:t>
      </w:r>
    </w:p>
    <w:p w14:paraId="73F5E86F" w14:textId="77777777" w:rsidR="0012193F" w:rsidRDefault="0012193F" w:rsidP="009A4BEC">
      <w:pPr>
        <w:pStyle w:val="ListParagraph"/>
        <w:ind w:left="1440"/>
        <w:jc w:val="left"/>
      </w:pPr>
    </w:p>
    <w:p w14:paraId="6F04A890" w14:textId="67CA44D1" w:rsidR="009A4BEC" w:rsidRPr="00521964" w:rsidRDefault="009A4BEC" w:rsidP="009A4BEC">
      <w:pPr>
        <w:pStyle w:val="ListParagraph"/>
        <w:numPr>
          <w:ilvl w:val="0"/>
          <w:numId w:val="3"/>
        </w:numPr>
        <w:jc w:val="left"/>
        <w:rPr>
          <w:b/>
          <w:bCs/>
        </w:rPr>
      </w:pPr>
      <w:r w:rsidRPr="00521964">
        <w:rPr>
          <w:b/>
          <w:bCs/>
        </w:rPr>
        <w:t>School-wide Positive Behavior Plan (SPBP)</w:t>
      </w:r>
    </w:p>
    <w:p w14:paraId="55BEFEDC" w14:textId="3640ABF9" w:rsidR="009A4BEC" w:rsidRDefault="009A4BEC" w:rsidP="009A4BEC">
      <w:pPr>
        <w:pStyle w:val="ListParagraph"/>
        <w:ind w:left="1440"/>
        <w:jc w:val="left"/>
      </w:pPr>
      <w:r>
        <w:t>Continuing to monitor the 2022-2023 plan. Next month’s Seven Habits of Effective Teens will focus on Synergize</w:t>
      </w:r>
    </w:p>
    <w:p w14:paraId="6A124074" w14:textId="5D2A41A3" w:rsidR="009A4BEC" w:rsidRPr="00521964" w:rsidRDefault="009A4BEC" w:rsidP="009A4BEC">
      <w:pPr>
        <w:pStyle w:val="ListParagraph"/>
        <w:numPr>
          <w:ilvl w:val="0"/>
          <w:numId w:val="3"/>
        </w:numPr>
        <w:jc w:val="left"/>
        <w:rPr>
          <w:b/>
          <w:bCs/>
        </w:rPr>
      </w:pPr>
      <w:r w:rsidRPr="00521964">
        <w:rPr>
          <w:b/>
          <w:bCs/>
        </w:rPr>
        <w:t>SAC School Accountability Funds - $78047.00</w:t>
      </w:r>
    </w:p>
    <w:p w14:paraId="3924EC12" w14:textId="13E8ACC9" w:rsidR="009A4BEC" w:rsidRDefault="009A4BEC" w:rsidP="009A4BEC">
      <w:pPr>
        <w:pStyle w:val="ListParagraph"/>
        <w:numPr>
          <w:ilvl w:val="0"/>
          <w:numId w:val="4"/>
        </w:numPr>
        <w:jc w:val="left"/>
      </w:pPr>
      <w:r w:rsidRPr="00521964">
        <w:rPr>
          <w:b/>
          <w:bCs/>
        </w:rPr>
        <w:t>JSTOR</w:t>
      </w:r>
      <w:r>
        <w:t xml:space="preserve"> request of $2550.00 by Andrea </w:t>
      </w:r>
      <w:proofErr w:type="spellStart"/>
      <w:r>
        <w:t>Kolwalski-Rospierski</w:t>
      </w:r>
      <w:proofErr w:type="spellEnd"/>
    </w:p>
    <w:p w14:paraId="1640BAF5" w14:textId="0AF480C0" w:rsidR="009A4BEC" w:rsidRDefault="009A4BEC" w:rsidP="009A4BEC">
      <w:pPr>
        <w:pStyle w:val="ListParagraph"/>
        <w:ind w:left="1800"/>
        <w:jc w:val="left"/>
      </w:pPr>
      <w:r>
        <w:lastRenderedPageBreak/>
        <w:t xml:space="preserve">Motion to approve request by Robert </w:t>
      </w:r>
      <w:proofErr w:type="spellStart"/>
      <w:r>
        <w:t>Mayersohn</w:t>
      </w:r>
      <w:proofErr w:type="spellEnd"/>
      <w:r>
        <w:t>, second by Elisha Johnson, motion approved</w:t>
      </w:r>
    </w:p>
    <w:p w14:paraId="60FC0882" w14:textId="4F7EBDDA" w:rsidR="009A4BEC" w:rsidRDefault="009A4BEC" w:rsidP="009A4BEC">
      <w:pPr>
        <w:pStyle w:val="ListParagraph"/>
        <w:numPr>
          <w:ilvl w:val="0"/>
          <w:numId w:val="4"/>
        </w:numPr>
        <w:jc w:val="left"/>
      </w:pPr>
      <w:r w:rsidRPr="00521964">
        <w:rPr>
          <w:b/>
          <w:bCs/>
        </w:rPr>
        <w:t xml:space="preserve">After school credit recovery tutoring </w:t>
      </w:r>
      <w:r>
        <w:t>request of $3000.00 by Sandra Davis</w:t>
      </w:r>
    </w:p>
    <w:p w14:paraId="33EC01AA" w14:textId="77777777" w:rsidR="009A4BEC" w:rsidRDefault="009A4BEC" w:rsidP="009A4BEC">
      <w:pPr>
        <w:pStyle w:val="ListParagraph"/>
        <w:ind w:left="1800"/>
        <w:jc w:val="left"/>
      </w:pPr>
      <w:r>
        <w:t>To pay teachers to monitor seniors working on their credit recovery.</w:t>
      </w:r>
    </w:p>
    <w:p w14:paraId="0CCB771B" w14:textId="77777777" w:rsidR="009A4BEC" w:rsidRDefault="009A4BEC" w:rsidP="009A4BEC">
      <w:pPr>
        <w:pStyle w:val="ListParagraph"/>
        <w:ind w:left="1800"/>
        <w:jc w:val="left"/>
      </w:pPr>
      <w:r>
        <w:t xml:space="preserve">Motion to approve request by Robert </w:t>
      </w:r>
      <w:proofErr w:type="spellStart"/>
      <w:r>
        <w:t>Mayersohn</w:t>
      </w:r>
      <w:proofErr w:type="spellEnd"/>
      <w:r>
        <w:t>, second by Jacob Abraham, motion approved</w:t>
      </w:r>
    </w:p>
    <w:p w14:paraId="007571F8" w14:textId="77777777" w:rsidR="009A4BEC" w:rsidRPr="00521964" w:rsidRDefault="009A4BEC" w:rsidP="009A4BEC">
      <w:pPr>
        <w:pStyle w:val="ListParagraph"/>
        <w:numPr>
          <w:ilvl w:val="0"/>
          <w:numId w:val="3"/>
        </w:numPr>
        <w:jc w:val="left"/>
        <w:rPr>
          <w:b/>
          <w:bCs/>
        </w:rPr>
      </w:pPr>
      <w:r w:rsidRPr="00521964">
        <w:rPr>
          <w:b/>
          <w:bCs/>
        </w:rPr>
        <w:t>SAF</w:t>
      </w:r>
    </w:p>
    <w:p w14:paraId="61D6FF75" w14:textId="77777777" w:rsidR="009A4BEC" w:rsidRDefault="009A4BEC" w:rsidP="009A4BEC">
      <w:pPr>
        <w:pStyle w:val="ListParagraph"/>
        <w:ind w:left="1440"/>
        <w:jc w:val="left"/>
      </w:pPr>
      <w:r>
        <w:t>Report was given by Elisha Johnson, SAF President</w:t>
      </w:r>
    </w:p>
    <w:p w14:paraId="4C463AEC" w14:textId="47C414FF" w:rsidR="009A4BEC" w:rsidRPr="00521964" w:rsidRDefault="00521964" w:rsidP="00521964">
      <w:pPr>
        <w:pStyle w:val="ListParagraph"/>
        <w:numPr>
          <w:ilvl w:val="0"/>
          <w:numId w:val="1"/>
        </w:numPr>
        <w:jc w:val="left"/>
        <w:rPr>
          <w:b/>
          <w:bCs/>
        </w:rPr>
      </w:pPr>
      <w:r w:rsidRPr="00521964">
        <w:rPr>
          <w:b/>
          <w:bCs/>
        </w:rPr>
        <w:t>Special orders/unfinished business from previous meeting</w:t>
      </w:r>
      <w:r w:rsidR="009A4BEC" w:rsidRPr="00521964">
        <w:rPr>
          <w:b/>
          <w:bCs/>
        </w:rPr>
        <w:t xml:space="preserve"> </w:t>
      </w:r>
    </w:p>
    <w:p w14:paraId="48666110" w14:textId="7229C13B" w:rsidR="00521964" w:rsidRDefault="00521964" w:rsidP="00521964">
      <w:pPr>
        <w:pStyle w:val="ListParagraph"/>
        <w:ind w:left="1080"/>
        <w:jc w:val="left"/>
      </w:pPr>
      <w:r>
        <w:t>None</w:t>
      </w:r>
    </w:p>
    <w:p w14:paraId="46E6FA7B" w14:textId="5E973991" w:rsidR="00521964" w:rsidRPr="00521964" w:rsidRDefault="00521964" w:rsidP="00521964">
      <w:pPr>
        <w:pStyle w:val="ListParagraph"/>
        <w:numPr>
          <w:ilvl w:val="0"/>
          <w:numId w:val="1"/>
        </w:numPr>
        <w:jc w:val="left"/>
        <w:rPr>
          <w:b/>
          <w:bCs/>
        </w:rPr>
      </w:pPr>
      <w:r w:rsidRPr="00521964">
        <w:rPr>
          <w:b/>
          <w:bCs/>
        </w:rPr>
        <w:t>New Business</w:t>
      </w:r>
    </w:p>
    <w:p w14:paraId="6A884FF5" w14:textId="61976E29" w:rsidR="00521964" w:rsidRDefault="00521964" w:rsidP="00521964">
      <w:pPr>
        <w:pStyle w:val="ListParagraph"/>
        <w:ind w:left="1080"/>
        <w:jc w:val="left"/>
      </w:pPr>
      <w:r>
        <w:t>None</w:t>
      </w:r>
    </w:p>
    <w:p w14:paraId="096A036C" w14:textId="5F26A7DE" w:rsidR="00521964" w:rsidRPr="00521964" w:rsidRDefault="00521964" w:rsidP="00521964">
      <w:pPr>
        <w:pStyle w:val="ListParagraph"/>
        <w:numPr>
          <w:ilvl w:val="0"/>
          <w:numId w:val="1"/>
        </w:numPr>
        <w:jc w:val="left"/>
        <w:rPr>
          <w:b/>
          <w:bCs/>
        </w:rPr>
      </w:pPr>
      <w:r w:rsidRPr="00521964">
        <w:rPr>
          <w:b/>
          <w:bCs/>
        </w:rPr>
        <w:t>Announcements/Reminders</w:t>
      </w:r>
    </w:p>
    <w:p w14:paraId="6902CB0F" w14:textId="72F44A35" w:rsidR="00521964" w:rsidRDefault="00521964" w:rsidP="00521964">
      <w:pPr>
        <w:pStyle w:val="ListParagraph"/>
        <w:ind w:left="1080"/>
        <w:jc w:val="left"/>
      </w:pPr>
      <w:r>
        <w:t>Next meeting will be Wednesday, March 8 in the Media Center at 3:15PM</w:t>
      </w:r>
    </w:p>
    <w:p w14:paraId="20CFCE5D" w14:textId="772F25EC" w:rsidR="00521964" w:rsidRPr="00521964" w:rsidRDefault="00521964" w:rsidP="00521964">
      <w:pPr>
        <w:pStyle w:val="ListParagraph"/>
        <w:numPr>
          <w:ilvl w:val="0"/>
          <w:numId w:val="1"/>
        </w:numPr>
        <w:jc w:val="left"/>
        <w:rPr>
          <w:b/>
          <w:bCs/>
        </w:rPr>
      </w:pPr>
      <w:r w:rsidRPr="00521964">
        <w:rPr>
          <w:b/>
          <w:bCs/>
        </w:rPr>
        <w:t>Adjournment</w:t>
      </w:r>
    </w:p>
    <w:p w14:paraId="66CEC68B" w14:textId="26F6F8E6" w:rsidR="00521964" w:rsidRDefault="00521964" w:rsidP="00521964">
      <w:pPr>
        <w:pStyle w:val="ListParagraph"/>
        <w:ind w:left="1080"/>
        <w:jc w:val="left"/>
      </w:pPr>
      <w:r>
        <w:t>Motion to adjourn at 4:40 PM by Jacob Abraham, second by Lauren Rube</w:t>
      </w:r>
      <w:r w:rsidR="00655924">
        <w:t>n</w:t>
      </w:r>
      <w:r>
        <w:t>stein, motion approved</w:t>
      </w:r>
    </w:p>
    <w:sectPr w:rsidR="00521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47C2"/>
    <w:multiLevelType w:val="hybridMultilevel"/>
    <w:tmpl w:val="9D82F0CC"/>
    <w:lvl w:ilvl="0" w:tplc="158C1A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E5A366B"/>
    <w:multiLevelType w:val="hybridMultilevel"/>
    <w:tmpl w:val="DA0E04F0"/>
    <w:lvl w:ilvl="0" w:tplc="A22A9B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FA2DA3"/>
    <w:multiLevelType w:val="hybridMultilevel"/>
    <w:tmpl w:val="A7F4C48C"/>
    <w:lvl w:ilvl="0" w:tplc="176871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1E23A7C"/>
    <w:multiLevelType w:val="hybridMultilevel"/>
    <w:tmpl w:val="A6B4F714"/>
    <w:lvl w:ilvl="0" w:tplc="13F63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56059808">
    <w:abstractNumId w:val="1"/>
  </w:num>
  <w:num w:numId="2" w16cid:durableId="1716812134">
    <w:abstractNumId w:val="2"/>
  </w:num>
  <w:num w:numId="3" w16cid:durableId="1776755106">
    <w:abstractNumId w:val="0"/>
  </w:num>
  <w:num w:numId="4" w16cid:durableId="625740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72"/>
    <w:rsid w:val="000E0D36"/>
    <w:rsid w:val="0012193F"/>
    <w:rsid w:val="001F2958"/>
    <w:rsid w:val="002C1F72"/>
    <w:rsid w:val="00315971"/>
    <w:rsid w:val="003E60F9"/>
    <w:rsid w:val="00521964"/>
    <w:rsid w:val="00613480"/>
    <w:rsid w:val="00655924"/>
    <w:rsid w:val="00685962"/>
    <w:rsid w:val="006912EF"/>
    <w:rsid w:val="008357E9"/>
    <w:rsid w:val="00966D7A"/>
    <w:rsid w:val="009A4BEC"/>
    <w:rsid w:val="00A41EA2"/>
    <w:rsid w:val="00AA30EB"/>
    <w:rsid w:val="00C06973"/>
    <w:rsid w:val="00C418EF"/>
    <w:rsid w:val="00CE3F87"/>
    <w:rsid w:val="00E11782"/>
    <w:rsid w:val="00E81063"/>
    <w:rsid w:val="00E92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3D07"/>
  <w15:chartTrackingRefBased/>
  <w15:docId w15:val="{AE4C74E2-564C-4D4D-BFB4-4EE6D1FB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 Verba</dc:creator>
  <cp:keywords/>
  <dc:description/>
  <cp:lastModifiedBy>Holly A. Van Tassel</cp:lastModifiedBy>
  <cp:revision>2</cp:revision>
  <dcterms:created xsi:type="dcterms:W3CDTF">2023-03-01T19:15:00Z</dcterms:created>
  <dcterms:modified xsi:type="dcterms:W3CDTF">2023-03-01T19:15:00Z</dcterms:modified>
</cp:coreProperties>
</file>